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A5" w:rsidRPr="007260C4" w:rsidRDefault="00DA56A5" w:rsidP="00DA56A5">
      <w:pPr>
        <w:spacing w:after="0" w:line="240" w:lineRule="auto"/>
        <w:jc w:val="center"/>
        <w:rPr>
          <w:b/>
          <w:sz w:val="28"/>
          <w:szCs w:val="28"/>
        </w:rPr>
      </w:pPr>
      <w:r w:rsidRPr="007260C4">
        <w:rPr>
          <w:rFonts w:ascii="Times New Roman" w:hAnsi="Times New Roman" w:cs="Times New Roman"/>
          <w:b/>
          <w:sz w:val="28"/>
          <w:szCs w:val="28"/>
        </w:rPr>
        <w:t>INDIAN INSTITUTE OF TECHNOLOGY, KANPUR</w:t>
      </w:r>
    </w:p>
    <w:p w:rsidR="00DA56A5" w:rsidRPr="007260C4" w:rsidRDefault="00DA56A5" w:rsidP="00DA56A5">
      <w:pPr>
        <w:spacing w:after="0" w:line="240" w:lineRule="auto"/>
        <w:jc w:val="center"/>
        <w:rPr>
          <w:rFonts w:ascii="Times New Roman" w:hAnsi="Times New Roman" w:cs="Times New Roman"/>
          <w:b/>
          <w:sz w:val="28"/>
          <w:szCs w:val="28"/>
        </w:rPr>
      </w:pPr>
      <w:r w:rsidRPr="007260C4">
        <w:rPr>
          <w:rFonts w:ascii="Times New Roman" w:hAnsi="Times New Roman" w:cs="Times New Roman"/>
          <w:b/>
          <w:sz w:val="28"/>
          <w:szCs w:val="28"/>
        </w:rPr>
        <w:t>INSTITUTE WORKS DEPARTEMENT</w:t>
      </w:r>
    </w:p>
    <w:p w:rsidR="00DA56A5" w:rsidRPr="007260C4" w:rsidRDefault="00DA56A5" w:rsidP="00DA56A5">
      <w:pPr>
        <w:spacing w:after="0" w:line="240" w:lineRule="auto"/>
        <w:jc w:val="center"/>
        <w:rPr>
          <w:rFonts w:ascii="Times New Roman" w:hAnsi="Times New Roman" w:cs="Times New Roman"/>
          <w:b/>
          <w:sz w:val="28"/>
          <w:szCs w:val="28"/>
        </w:rPr>
      </w:pPr>
      <w:r w:rsidRPr="007260C4">
        <w:rPr>
          <w:rFonts w:ascii="Times New Roman" w:hAnsi="Times New Roman" w:cs="Times New Roman"/>
          <w:b/>
          <w:sz w:val="28"/>
          <w:szCs w:val="28"/>
        </w:rPr>
        <w:t>DIVISION-I</w:t>
      </w:r>
    </w:p>
    <w:p w:rsidR="00DA56A5" w:rsidRPr="00D673ED" w:rsidRDefault="00DA56A5" w:rsidP="00DA56A5">
      <w:pPr>
        <w:spacing w:after="120" w:line="240" w:lineRule="auto"/>
        <w:ind w:left="6480" w:firstLine="720"/>
        <w:rPr>
          <w:rFonts w:ascii="Times New Roman" w:hAnsi="Times New Roman" w:cs="Times New Roman"/>
          <w:sz w:val="24"/>
          <w:szCs w:val="24"/>
        </w:rPr>
      </w:pPr>
      <w:r w:rsidRPr="00D673ED">
        <w:rPr>
          <w:rFonts w:ascii="Times New Roman" w:hAnsi="Times New Roman" w:cs="Times New Roman"/>
          <w:sz w:val="24"/>
          <w:szCs w:val="24"/>
        </w:rPr>
        <w:t>No.</w:t>
      </w:r>
      <w:r>
        <w:rPr>
          <w:rFonts w:ascii="Times New Roman" w:hAnsi="Times New Roman" w:cs="Times New Roman"/>
          <w:sz w:val="24"/>
          <w:szCs w:val="24"/>
        </w:rPr>
        <w:t xml:space="preserve"> Enquiry/</w:t>
      </w:r>
      <w:r w:rsidRPr="00D673ED">
        <w:rPr>
          <w:rFonts w:ascii="Times New Roman" w:hAnsi="Times New Roman" w:cs="Times New Roman"/>
          <w:sz w:val="24"/>
          <w:szCs w:val="24"/>
        </w:rPr>
        <w:t>IWD/Div.-I/</w:t>
      </w:r>
      <w:r w:rsidR="007660A0">
        <w:rPr>
          <w:rFonts w:ascii="Times New Roman" w:hAnsi="Times New Roman" w:cs="Times New Roman"/>
          <w:sz w:val="24"/>
          <w:szCs w:val="24"/>
        </w:rPr>
        <w:t>564</w:t>
      </w:r>
    </w:p>
    <w:p w:rsidR="00640A5D" w:rsidRDefault="00DA56A5" w:rsidP="00DA56A5">
      <w:pPr>
        <w:spacing w:after="120" w:line="240" w:lineRule="auto"/>
        <w:ind w:left="6480" w:firstLine="720"/>
        <w:rPr>
          <w:rFonts w:ascii="Times New Roman" w:hAnsi="Times New Roman" w:cs="Times New Roman"/>
          <w:sz w:val="24"/>
          <w:szCs w:val="24"/>
        </w:rPr>
      </w:pPr>
      <w:r w:rsidRPr="00D673ED">
        <w:rPr>
          <w:rFonts w:ascii="Times New Roman" w:hAnsi="Times New Roman" w:cs="Times New Roman"/>
          <w:sz w:val="24"/>
          <w:szCs w:val="24"/>
        </w:rPr>
        <w:t>Dated</w:t>
      </w:r>
      <w:proofErr w:type="gramStart"/>
      <w:r w:rsidRPr="00D673ED">
        <w:rPr>
          <w:rFonts w:ascii="Times New Roman" w:hAnsi="Times New Roman" w:cs="Times New Roman"/>
          <w:sz w:val="24"/>
          <w:szCs w:val="24"/>
        </w:rPr>
        <w:t>:</w:t>
      </w:r>
      <w:r w:rsidR="007662F4">
        <w:rPr>
          <w:rFonts w:ascii="Times New Roman" w:hAnsi="Times New Roman" w:cs="Times New Roman"/>
          <w:sz w:val="24"/>
          <w:szCs w:val="24"/>
        </w:rPr>
        <w:t>02.02.2021</w:t>
      </w:r>
      <w:proofErr w:type="gramEnd"/>
    </w:p>
    <w:p w:rsidR="00DA56A5" w:rsidRPr="00D673ED" w:rsidRDefault="00DA56A5" w:rsidP="00DA56A5">
      <w:pPr>
        <w:spacing w:after="120" w:line="240" w:lineRule="auto"/>
        <w:ind w:left="6480" w:firstLine="720"/>
        <w:rPr>
          <w:rFonts w:ascii="Times New Roman" w:hAnsi="Times New Roman" w:cs="Times New Roman"/>
          <w:sz w:val="24"/>
          <w:szCs w:val="24"/>
        </w:rPr>
      </w:pPr>
      <w:r>
        <w:rPr>
          <w:rFonts w:ascii="Times New Roman" w:hAnsi="Times New Roman" w:cs="Times New Roman"/>
          <w:sz w:val="24"/>
          <w:szCs w:val="24"/>
        </w:rPr>
        <w:t>.</w:t>
      </w:r>
    </w:p>
    <w:p w:rsidR="00DA56A5" w:rsidRDefault="00DA56A5" w:rsidP="00640A5D">
      <w:pPr>
        <w:spacing w:after="120"/>
        <w:ind w:left="360"/>
        <w:jc w:val="both"/>
        <w:rPr>
          <w:rFonts w:ascii="Times New Roman" w:hAnsi="Times New Roman" w:cs="Times New Roman"/>
          <w:sz w:val="28"/>
          <w:szCs w:val="28"/>
        </w:rPr>
      </w:pPr>
      <w:r>
        <w:rPr>
          <w:rFonts w:ascii="Times New Roman" w:hAnsi="Times New Roman" w:cs="Times New Roman"/>
          <w:sz w:val="28"/>
          <w:szCs w:val="28"/>
        </w:rPr>
        <w:t xml:space="preserve">The quotations for </w:t>
      </w:r>
      <w:r w:rsidR="007F3C0C">
        <w:rPr>
          <w:rFonts w:ascii="Times New Roman" w:hAnsi="Times New Roman" w:cs="Times New Roman"/>
          <w:sz w:val="28"/>
          <w:szCs w:val="28"/>
        </w:rPr>
        <w:t>“</w:t>
      </w:r>
      <w:r w:rsidR="000A7927">
        <w:rPr>
          <w:rFonts w:ascii="Times New Roman" w:hAnsi="Times New Roman" w:cs="Times New Roman"/>
          <w:b/>
          <w:sz w:val="28"/>
          <w:szCs w:val="28"/>
        </w:rPr>
        <w:t xml:space="preserve">Supplying </w:t>
      </w:r>
      <w:r w:rsidR="006563F2" w:rsidRPr="006563F2">
        <w:rPr>
          <w:rFonts w:ascii="Times New Roman" w:hAnsi="Times New Roman" w:cs="Times New Roman"/>
          <w:b/>
          <w:sz w:val="28"/>
          <w:szCs w:val="28"/>
        </w:rPr>
        <w:t>&amp; fixing PVC speed breaker near Flight Lab at IIT Kanpur</w:t>
      </w:r>
      <w:r w:rsidR="007F3C0C" w:rsidRPr="007F3C0C">
        <w:rPr>
          <w:rFonts w:ascii="Times New Roman" w:hAnsi="Times New Roman" w:cs="Times New Roman"/>
          <w:b/>
          <w:sz w:val="28"/>
          <w:szCs w:val="28"/>
        </w:rPr>
        <w:t>”</w:t>
      </w:r>
      <w:r>
        <w:rPr>
          <w:rFonts w:ascii="Times New Roman" w:hAnsi="Times New Roman" w:cs="Times New Roman"/>
          <w:sz w:val="28"/>
          <w:szCs w:val="28"/>
        </w:rPr>
        <w:t xml:space="preserve"> written overleaf, under sealed cover are invited from suppliers/manufacturers or their authorized distributors. The quotations shall reach to the office of undersigned by 3:00 PM on</w:t>
      </w:r>
      <w:r w:rsidR="009E3930">
        <w:rPr>
          <w:rFonts w:ascii="Times New Roman" w:hAnsi="Times New Roman" w:cs="Times New Roman"/>
          <w:sz w:val="28"/>
          <w:szCs w:val="28"/>
        </w:rPr>
        <w:t xml:space="preserve"> </w:t>
      </w:r>
      <w:r w:rsidR="006563F2">
        <w:rPr>
          <w:rFonts w:ascii="Times New Roman" w:hAnsi="Times New Roman" w:cs="Times New Roman"/>
          <w:sz w:val="28"/>
          <w:szCs w:val="28"/>
        </w:rPr>
        <w:t>09.02.2021</w:t>
      </w:r>
      <w:r w:rsidR="001046A1">
        <w:rPr>
          <w:rFonts w:ascii="Times New Roman" w:hAnsi="Times New Roman" w:cs="Times New Roman"/>
          <w:sz w:val="28"/>
          <w:szCs w:val="28"/>
        </w:rPr>
        <w:t xml:space="preserve"> </w:t>
      </w:r>
      <w:r>
        <w:rPr>
          <w:rFonts w:ascii="Times New Roman" w:hAnsi="Times New Roman" w:cs="Times New Roman"/>
          <w:sz w:val="28"/>
          <w:szCs w:val="28"/>
        </w:rPr>
        <w:t>and shall be opened on the sa</w:t>
      </w:r>
      <w:r w:rsidR="001046A1">
        <w:rPr>
          <w:rFonts w:ascii="Times New Roman" w:hAnsi="Times New Roman" w:cs="Times New Roman"/>
          <w:sz w:val="28"/>
          <w:szCs w:val="28"/>
        </w:rPr>
        <w:t>me day after 3:30 PM in the presence</w:t>
      </w:r>
      <w:r>
        <w:rPr>
          <w:rFonts w:ascii="Times New Roman" w:hAnsi="Times New Roman" w:cs="Times New Roman"/>
          <w:sz w:val="28"/>
          <w:szCs w:val="28"/>
        </w:rPr>
        <w:t xml:space="preserve"> of their representatives.</w:t>
      </w:r>
    </w:p>
    <w:p w:rsidR="00DA56A5" w:rsidRDefault="00DA56A5" w:rsidP="00DA56A5">
      <w:pPr>
        <w:spacing w:after="120"/>
        <w:rPr>
          <w:rFonts w:ascii="Times New Roman" w:hAnsi="Times New Roman" w:cs="Times New Roman"/>
          <w:sz w:val="28"/>
          <w:szCs w:val="28"/>
        </w:rPr>
      </w:pPr>
    </w:p>
    <w:p w:rsidR="00DA56A5" w:rsidRPr="00DA56A5" w:rsidRDefault="00DA56A5" w:rsidP="00640A5D">
      <w:pPr>
        <w:pStyle w:val="ListParagraph"/>
        <w:numPr>
          <w:ilvl w:val="0"/>
          <w:numId w:val="6"/>
        </w:numPr>
        <w:spacing w:after="120"/>
        <w:jc w:val="both"/>
        <w:rPr>
          <w:rFonts w:ascii="Times New Roman" w:hAnsi="Times New Roman" w:cs="Times New Roman"/>
          <w:sz w:val="26"/>
          <w:szCs w:val="26"/>
        </w:rPr>
      </w:pPr>
      <w:r w:rsidRPr="00DA56A5">
        <w:rPr>
          <w:rFonts w:ascii="Times New Roman" w:hAnsi="Times New Roman" w:cs="Times New Roman"/>
          <w:sz w:val="26"/>
          <w:szCs w:val="26"/>
        </w:rPr>
        <w:t xml:space="preserve">The quotations should be enclosed in a properly sealed envelope addressed to the </w:t>
      </w:r>
      <w:r w:rsidR="008E18B3">
        <w:rPr>
          <w:rFonts w:ascii="Times New Roman" w:hAnsi="Times New Roman" w:cs="Times New Roman"/>
          <w:sz w:val="26"/>
          <w:szCs w:val="26"/>
        </w:rPr>
        <w:t xml:space="preserve">Executive </w:t>
      </w:r>
      <w:r w:rsidRPr="00DA56A5">
        <w:rPr>
          <w:rFonts w:ascii="Times New Roman" w:hAnsi="Times New Roman" w:cs="Times New Roman"/>
          <w:sz w:val="26"/>
          <w:szCs w:val="26"/>
        </w:rPr>
        <w:t>Engineer, Institute Work Department, Indian Institute of Technology, P.O. I.I.T Kanpur-208016. Enquiry No. and due date should invariably be given on the envelope.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rates qu</w:t>
      </w:r>
      <w:r>
        <w:rPr>
          <w:rFonts w:ascii="Times New Roman" w:hAnsi="Times New Roman" w:cs="Times New Roman"/>
          <w:sz w:val="26"/>
          <w:szCs w:val="26"/>
        </w:rPr>
        <w:t xml:space="preserve">oted should be F.O.R </w:t>
      </w:r>
      <w:r w:rsidR="007F3C0C" w:rsidRPr="007F3C0C">
        <w:rPr>
          <w:rFonts w:ascii="Times New Roman" w:hAnsi="Times New Roman" w:cs="Times New Roman"/>
          <w:b/>
          <w:sz w:val="28"/>
          <w:szCs w:val="28"/>
        </w:rPr>
        <w:t xml:space="preserve">IITK </w:t>
      </w:r>
      <w:r w:rsidRPr="002419E8">
        <w:rPr>
          <w:rFonts w:ascii="Times New Roman" w:hAnsi="Times New Roman" w:cs="Times New Roman"/>
          <w:sz w:val="26"/>
          <w:szCs w:val="26"/>
        </w:rPr>
        <w:t>inclu</w:t>
      </w:r>
      <w:r w:rsidR="0059245F">
        <w:rPr>
          <w:rFonts w:ascii="Times New Roman" w:hAnsi="Times New Roman" w:cs="Times New Roman"/>
          <w:sz w:val="26"/>
          <w:szCs w:val="26"/>
        </w:rPr>
        <w:t xml:space="preserve">sive of </w:t>
      </w:r>
      <w:r w:rsidR="000A7927">
        <w:rPr>
          <w:rFonts w:ascii="Times New Roman" w:hAnsi="Times New Roman" w:cs="Times New Roman"/>
          <w:sz w:val="26"/>
          <w:szCs w:val="26"/>
        </w:rPr>
        <w:t xml:space="preserve">carting, </w:t>
      </w:r>
      <w:r w:rsidRPr="002419E8">
        <w:rPr>
          <w:rFonts w:ascii="Times New Roman" w:hAnsi="Times New Roman" w:cs="Times New Roman"/>
          <w:sz w:val="26"/>
          <w:szCs w:val="26"/>
        </w:rPr>
        <w:t xml:space="preserve">loading </w:t>
      </w:r>
      <w:r>
        <w:rPr>
          <w:rFonts w:ascii="Times New Roman" w:hAnsi="Times New Roman" w:cs="Times New Roman"/>
          <w:sz w:val="26"/>
          <w:szCs w:val="26"/>
        </w:rPr>
        <w:t>&amp;</w:t>
      </w:r>
      <w:r w:rsidRPr="002419E8">
        <w:rPr>
          <w:rFonts w:ascii="Times New Roman" w:hAnsi="Times New Roman" w:cs="Times New Roman"/>
          <w:sz w:val="26"/>
          <w:szCs w:val="26"/>
        </w:rPr>
        <w:t xml:space="preserve"> unloading </w:t>
      </w:r>
      <w:r w:rsidR="0059245F">
        <w:rPr>
          <w:rFonts w:ascii="Times New Roman" w:hAnsi="Times New Roman" w:cs="Times New Roman"/>
          <w:sz w:val="26"/>
          <w:szCs w:val="26"/>
        </w:rPr>
        <w:t xml:space="preserve">and </w:t>
      </w:r>
      <w:proofErr w:type="gramStart"/>
      <w:r w:rsidR="0059245F">
        <w:rPr>
          <w:rFonts w:ascii="Times New Roman" w:hAnsi="Times New Roman" w:cs="Times New Roman"/>
          <w:sz w:val="26"/>
          <w:szCs w:val="26"/>
        </w:rPr>
        <w:t>its</w:t>
      </w:r>
      <w:proofErr w:type="gramEnd"/>
      <w:r w:rsidR="0059245F">
        <w:rPr>
          <w:rFonts w:ascii="Times New Roman" w:hAnsi="Times New Roman" w:cs="Times New Roman"/>
          <w:sz w:val="26"/>
          <w:szCs w:val="26"/>
        </w:rPr>
        <w:t xml:space="preserve"> fixing </w:t>
      </w:r>
      <w:r w:rsidR="007F3C0C">
        <w:rPr>
          <w:rFonts w:ascii="Times New Roman" w:hAnsi="Times New Roman" w:cs="Times New Roman"/>
          <w:sz w:val="26"/>
          <w:szCs w:val="26"/>
        </w:rPr>
        <w:t>AT SITE</w:t>
      </w:r>
      <w:r w:rsidRPr="002419E8">
        <w:rPr>
          <w:rFonts w:ascii="Times New Roman" w:hAnsi="Times New Roman" w:cs="Times New Roman"/>
          <w:sz w:val="26"/>
          <w:szCs w:val="26"/>
        </w:rPr>
        <w:t xml:space="preserve">, </w:t>
      </w:r>
      <w:r w:rsidR="007F3C0C" w:rsidRPr="007F3C0C">
        <w:rPr>
          <w:rFonts w:ascii="Times New Roman" w:hAnsi="Times New Roman" w:cs="Times New Roman"/>
          <w:b/>
          <w:sz w:val="28"/>
          <w:szCs w:val="28"/>
        </w:rPr>
        <w:t xml:space="preserve">IITK </w:t>
      </w:r>
      <w:r w:rsidRPr="002419E8">
        <w:rPr>
          <w:rFonts w:ascii="Times New Roman" w:hAnsi="Times New Roman" w:cs="Times New Roman"/>
          <w:sz w:val="26"/>
          <w:szCs w:val="26"/>
        </w:rPr>
        <w:t>or a</w:t>
      </w:r>
      <w:r>
        <w:rPr>
          <w:rFonts w:ascii="Times New Roman" w:hAnsi="Times New Roman" w:cs="Times New Roman"/>
          <w:sz w:val="26"/>
          <w:szCs w:val="26"/>
        </w:rPr>
        <w:t xml:space="preserve">ny other place in </w:t>
      </w:r>
      <w:r w:rsidR="007F3C0C">
        <w:rPr>
          <w:rFonts w:ascii="Times New Roman" w:hAnsi="Times New Roman" w:cs="Times New Roman"/>
          <w:sz w:val="26"/>
          <w:szCs w:val="26"/>
        </w:rPr>
        <w:t xml:space="preserve">the </w:t>
      </w:r>
      <w:r>
        <w:rPr>
          <w:rFonts w:ascii="Times New Roman" w:hAnsi="Times New Roman" w:cs="Times New Roman"/>
          <w:sz w:val="26"/>
          <w:szCs w:val="26"/>
        </w:rPr>
        <w:t>Campus including</w:t>
      </w:r>
      <w:r w:rsidRPr="002419E8">
        <w:rPr>
          <w:rFonts w:ascii="Times New Roman" w:hAnsi="Times New Roman" w:cs="Times New Roman"/>
          <w:sz w:val="26"/>
          <w:szCs w:val="26"/>
        </w:rPr>
        <w:t xml:space="preserve"> stacking in godown as directed by Engineer-In-Charge.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 xml:space="preserve">The rates offered should be </w:t>
      </w:r>
      <w:r w:rsidR="00CC370A">
        <w:rPr>
          <w:rFonts w:ascii="Times New Roman" w:hAnsi="Times New Roman" w:cs="Times New Roman"/>
          <w:sz w:val="26"/>
          <w:szCs w:val="26"/>
        </w:rPr>
        <w:t>excluding GST which shall be paid separately</w:t>
      </w:r>
      <w:r w:rsidRPr="002419E8">
        <w:rPr>
          <w:rFonts w:ascii="Times New Roman" w:hAnsi="Times New Roman" w:cs="Times New Roman"/>
          <w:sz w:val="26"/>
          <w:szCs w:val="26"/>
        </w:rPr>
        <w:t>.</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 xml:space="preserve">The delivery period in </w:t>
      </w:r>
      <w:r w:rsidR="006563F2">
        <w:rPr>
          <w:rFonts w:ascii="Times New Roman" w:hAnsi="Times New Roman" w:cs="Times New Roman"/>
          <w:sz w:val="26"/>
          <w:szCs w:val="26"/>
        </w:rPr>
        <w:t>10</w:t>
      </w:r>
      <w:r w:rsidRPr="002419E8">
        <w:rPr>
          <w:rFonts w:ascii="Times New Roman" w:hAnsi="Times New Roman" w:cs="Times New Roman"/>
          <w:sz w:val="26"/>
          <w:szCs w:val="26"/>
        </w:rPr>
        <w:t xml:space="preserve"> days from the date of issue of supply order.</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firm should clearly</w:t>
      </w:r>
      <w:r>
        <w:rPr>
          <w:rFonts w:ascii="Times New Roman" w:hAnsi="Times New Roman" w:cs="Times New Roman"/>
          <w:sz w:val="26"/>
          <w:szCs w:val="26"/>
        </w:rPr>
        <w:t xml:space="preserve"> mention</w:t>
      </w:r>
      <w:r w:rsidRPr="002419E8">
        <w:rPr>
          <w:rFonts w:ascii="Times New Roman" w:hAnsi="Times New Roman" w:cs="Times New Roman"/>
          <w:sz w:val="26"/>
          <w:szCs w:val="26"/>
        </w:rPr>
        <w:t xml:space="preserve"> the PAN no. &amp; GST no. on offer letter. In</w:t>
      </w:r>
      <w:r w:rsidR="001046A1">
        <w:rPr>
          <w:rFonts w:ascii="Times New Roman" w:hAnsi="Times New Roman" w:cs="Times New Roman"/>
          <w:sz w:val="26"/>
          <w:szCs w:val="26"/>
        </w:rPr>
        <w:t xml:space="preserve"> the</w:t>
      </w:r>
      <w:r w:rsidRPr="002419E8">
        <w:rPr>
          <w:rFonts w:ascii="Times New Roman" w:hAnsi="Times New Roman" w:cs="Times New Roman"/>
          <w:sz w:val="26"/>
          <w:szCs w:val="26"/>
        </w:rPr>
        <w:t xml:space="preserve"> absence of these particulars the quotations </w:t>
      </w:r>
      <w:r w:rsidR="001046A1">
        <w:rPr>
          <w:rFonts w:ascii="Times New Roman" w:hAnsi="Times New Roman" w:cs="Times New Roman"/>
          <w:sz w:val="26"/>
          <w:szCs w:val="26"/>
        </w:rPr>
        <w:t>shall not be considered</w:t>
      </w:r>
      <w:r w:rsidRPr="002419E8">
        <w:rPr>
          <w:rFonts w:ascii="Times New Roman" w:hAnsi="Times New Roman" w:cs="Times New Roman"/>
          <w:sz w:val="26"/>
          <w:szCs w:val="26"/>
        </w:rPr>
        <w:t>.</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 xml:space="preserve">According to standard terms, full payment will be made within 30 days after receipt, checking testing &amp; verification of 100% </w:t>
      </w:r>
      <w:r w:rsidR="007F3C0C">
        <w:rPr>
          <w:rFonts w:ascii="Times New Roman" w:hAnsi="Times New Roman" w:cs="Times New Roman"/>
          <w:sz w:val="26"/>
          <w:szCs w:val="26"/>
        </w:rPr>
        <w:t xml:space="preserve">complete </w:t>
      </w:r>
      <w:r w:rsidRPr="002419E8">
        <w:rPr>
          <w:rFonts w:ascii="Times New Roman" w:hAnsi="Times New Roman" w:cs="Times New Roman"/>
          <w:sz w:val="26"/>
          <w:szCs w:val="26"/>
        </w:rPr>
        <w:t xml:space="preserve">at </w:t>
      </w:r>
      <w:r w:rsidR="007F3C0C" w:rsidRPr="007F3C0C">
        <w:rPr>
          <w:rFonts w:ascii="Times New Roman" w:hAnsi="Times New Roman" w:cs="Times New Roman"/>
          <w:b/>
          <w:sz w:val="28"/>
          <w:szCs w:val="28"/>
        </w:rPr>
        <w:t>IITK</w:t>
      </w:r>
      <w:r w:rsidRPr="002419E8">
        <w:rPr>
          <w:rFonts w:ascii="Times New Roman" w:hAnsi="Times New Roman" w:cs="Times New Roman"/>
          <w:sz w:val="26"/>
          <w:szCs w:val="26"/>
        </w:rPr>
        <w:t xml:space="preserve">. Payment against </w:t>
      </w:r>
      <w:r w:rsidR="00850D76">
        <w:rPr>
          <w:rFonts w:ascii="Times New Roman" w:hAnsi="Times New Roman" w:cs="Times New Roman"/>
          <w:sz w:val="26"/>
          <w:szCs w:val="26"/>
        </w:rPr>
        <w:t>P</w:t>
      </w:r>
      <w:r w:rsidRPr="002419E8">
        <w:rPr>
          <w:rFonts w:ascii="Times New Roman" w:hAnsi="Times New Roman" w:cs="Times New Roman"/>
          <w:sz w:val="26"/>
          <w:szCs w:val="26"/>
        </w:rPr>
        <w:t>erforma invoice shall not be made.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A penalty @ 1% shall be charged if required supply is not made by due date.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Institute has right to reject all or any of the quotation and to split up the requirements or relax any or all of the above conditions without assigning any reason.</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quotations shall remain open for acceptance for four weeks from the date of opening.</w:t>
      </w:r>
    </w:p>
    <w:p w:rsidR="00DA56A5" w:rsidRDefault="00DA56A5" w:rsidP="00640A5D">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60B35" w:rsidRDefault="00960B35" w:rsidP="00640A5D">
      <w:pPr>
        <w:spacing w:after="0"/>
        <w:jc w:val="both"/>
        <w:rPr>
          <w:rFonts w:ascii="Times New Roman" w:hAnsi="Times New Roman" w:cs="Times New Roman"/>
          <w:sz w:val="28"/>
          <w:szCs w:val="28"/>
        </w:rPr>
      </w:pPr>
    </w:p>
    <w:p w:rsidR="00DA56A5" w:rsidRPr="00D673ED" w:rsidRDefault="00640A5D" w:rsidP="00640A5D">
      <w:pPr>
        <w:spacing w:after="0"/>
        <w:ind w:left="7200"/>
        <w:jc w:val="both"/>
        <w:rPr>
          <w:rFonts w:ascii="Times New Roman" w:hAnsi="Times New Roman" w:cs="Times New Roman"/>
          <w:b/>
          <w:sz w:val="24"/>
          <w:szCs w:val="24"/>
        </w:rPr>
      </w:pPr>
      <w:r>
        <w:rPr>
          <w:rFonts w:ascii="Times New Roman" w:hAnsi="Times New Roman" w:cs="Times New Roman"/>
          <w:b/>
          <w:sz w:val="24"/>
          <w:szCs w:val="24"/>
        </w:rPr>
        <w:t xml:space="preserve">   </w:t>
      </w:r>
      <w:r w:rsidR="00DA56A5" w:rsidRPr="00D673ED">
        <w:rPr>
          <w:rFonts w:ascii="Times New Roman" w:hAnsi="Times New Roman" w:cs="Times New Roman"/>
          <w:b/>
          <w:sz w:val="24"/>
          <w:szCs w:val="24"/>
        </w:rPr>
        <w:t>(R.</w:t>
      </w:r>
      <w:r w:rsidR="009F01FB">
        <w:rPr>
          <w:rFonts w:ascii="Times New Roman" w:hAnsi="Times New Roman" w:cs="Times New Roman"/>
          <w:b/>
          <w:sz w:val="24"/>
          <w:szCs w:val="24"/>
        </w:rPr>
        <w:t xml:space="preserve"> </w:t>
      </w:r>
      <w:r w:rsidR="00DA56A5" w:rsidRPr="00D673ED">
        <w:rPr>
          <w:rFonts w:ascii="Times New Roman" w:hAnsi="Times New Roman" w:cs="Times New Roman"/>
          <w:b/>
          <w:sz w:val="24"/>
          <w:szCs w:val="24"/>
        </w:rPr>
        <w:t>K. Verma)</w:t>
      </w:r>
    </w:p>
    <w:p w:rsidR="00DA56A5" w:rsidRDefault="00DA56A5" w:rsidP="00E93A6C">
      <w:pPr>
        <w:spacing w:after="0"/>
        <w:rPr>
          <w:rFonts w:ascii="Times New Roman" w:hAnsi="Times New Roman" w:cs="Times New Roman"/>
          <w:sz w:val="28"/>
          <w:szCs w:val="28"/>
        </w:rPr>
      </w:pP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t>Executive Engineer</w:t>
      </w:r>
    </w:p>
    <w:sectPr w:rsidR="00DA56A5" w:rsidSect="00187CFF">
      <w:pgSz w:w="12240" w:h="15840"/>
      <w:pgMar w:top="1134" w:right="990" w:bottom="42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5F0"/>
    <w:multiLevelType w:val="hybridMultilevel"/>
    <w:tmpl w:val="4418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F365A"/>
    <w:multiLevelType w:val="hybridMultilevel"/>
    <w:tmpl w:val="D45A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E50E3"/>
    <w:multiLevelType w:val="hybridMultilevel"/>
    <w:tmpl w:val="5C82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75CF7"/>
    <w:multiLevelType w:val="hybridMultilevel"/>
    <w:tmpl w:val="70EA3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9368C"/>
    <w:multiLevelType w:val="hybridMultilevel"/>
    <w:tmpl w:val="8A94D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9646D0"/>
    <w:multiLevelType w:val="hybridMultilevel"/>
    <w:tmpl w:val="9A0E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889"/>
    <w:rsid w:val="000A0837"/>
    <w:rsid w:val="000A7927"/>
    <w:rsid w:val="001046A1"/>
    <w:rsid w:val="0016343A"/>
    <w:rsid w:val="00187CFF"/>
    <w:rsid w:val="001F150B"/>
    <w:rsid w:val="00213664"/>
    <w:rsid w:val="00216DED"/>
    <w:rsid w:val="00237970"/>
    <w:rsid w:val="002419E8"/>
    <w:rsid w:val="00294941"/>
    <w:rsid w:val="00374976"/>
    <w:rsid w:val="00383FC4"/>
    <w:rsid w:val="003D005E"/>
    <w:rsid w:val="004178B2"/>
    <w:rsid w:val="004927C3"/>
    <w:rsid w:val="00565C50"/>
    <w:rsid w:val="00590CD6"/>
    <w:rsid w:val="0059245F"/>
    <w:rsid w:val="005E126A"/>
    <w:rsid w:val="005E3679"/>
    <w:rsid w:val="00640A5D"/>
    <w:rsid w:val="006563F2"/>
    <w:rsid w:val="00671C6C"/>
    <w:rsid w:val="0070501D"/>
    <w:rsid w:val="007260C4"/>
    <w:rsid w:val="0074473D"/>
    <w:rsid w:val="007534F4"/>
    <w:rsid w:val="007660A0"/>
    <w:rsid w:val="007662F4"/>
    <w:rsid w:val="007B53C1"/>
    <w:rsid w:val="007C2889"/>
    <w:rsid w:val="007F3C0C"/>
    <w:rsid w:val="00803663"/>
    <w:rsid w:val="00850D76"/>
    <w:rsid w:val="008614EF"/>
    <w:rsid w:val="0089105F"/>
    <w:rsid w:val="008E18B3"/>
    <w:rsid w:val="00960B35"/>
    <w:rsid w:val="009D49C1"/>
    <w:rsid w:val="009E3930"/>
    <w:rsid w:val="009F01FB"/>
    <w:rsid w:val="00AB3BEE"/>
    <w:rsid w:val="00B221AD"/>
    <w:rsid w:val="00B24C30"/>
    <w:rsid w:val="00B53227"/>
    <w:rsid w:val="00BC2757"/>
    <w:rsid w:val="00C37D88"/>
    <w:rsid w:val="00C97770"/>
    <w:rsid w:val="00CC370A"/>
    <w:rsid w:val="00CD3618"/>
    <w:rsid w:val="00D12B6D"/>
    <w:rsid w:val="00D23262"/>
    <w:rsid w:val="00D673ED"/>
    <w:rsid w:val="00DA56A5"/>
    <w:rsid w:val="00E07A91"/>
    <w:rsid w:val="00E93A6C"/>
    <w:rsid w:val="00ED46F8"/>
    <w:rsid w:val="00F0245E"/>
    <w:rsid w:val="00FB0C51"/>
    <w:rsid w:val="00FE04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89"/>
    <w:rPr>
      <w:rFonts w:ascii="Tahoma" w:hAnsi="Tahoma" w:cs="Tahoma"/>
      <w:sz w:val="16"/>
      <w:szCs w:val="16"/>
    </w:rPr>
  </w:style>
  <w:style w:type="table" w:styleId="TableGrid">
    <w:name w:val="Table Grid"/>
    <w:basedOn w:val="TableNormal"/>
    <w:uiPriority w:val="59"/>
    <w:rsid w:val="00ED4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3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89"/>
    <w:rPr>
      <w:rFonts w:ascii="Tahoma" w:hAnsi="Tahoma" w:cs="Tahoma"/>
      <w:sz w:val="16"/>
      <w:szCs w:val="16"/>
    </w:rPr>
  </w:style>
  <w:style w:type="table" w:styleId="TableGrid">
    <w:name w:val="Table Grid"/>
    <w:basedOn w:val="TableNormal"/>
    <w:uiPriority w:val="59"/>
    <w:rsid w:val="00ED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C2A6-F7D7-499A-ACCC-962A4950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44</cp:revision>
  <cp:lastPrinted>2021-02-02T23:00:00Z</cp:lastPrinted>
  <dcterms:created xsi:type="dcterms:W3CDTF">2018-03-23T11:15:00Z</dcterms:created>
  <dcterms:modified xsi:type="dcterms:W3CDTF">2021-02-02T23:33:00Z</dcterms:modified>
</cp:coreProperties>
</file>